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способом запроса ценовых предложений </w:t>
      </w:r>
    </w:p>
    <w:p w:rsidR="00CF0455" w:rsidRPr="003732C1" w:rsidRDefault="00CF0455" w:rsidP="00E6783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F4446C" w:rsidRPr="00F4446C">
        <w:rPr>
          <w:rFonts w:ascii="Times New Roman" w:eastAsia="Times New Roman" w:hAnsi="Times New Roman" w:cs="Times New Roman"/>
        </w:rPr>
        <w:t>08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F4446C">
        <w:rPr>
          <w:rFonts w:ascii="Times New Roman" w:eastAsia="Times New Roman" w:hAnsi="Times New Roman" w:cs="Times New Roman"/>
          <w:lang w:val="kk-KZ"/>
        </w:rPr>
        <w:t>февраля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F4446C">
        <w:rPr>
          <w:rFonts w:ascii="Times New Roman" w:eastAsia="Times New Roman" w:hAnsi="Times New Roman" w:cs="Times New Roman"/>
        </w:rPr>
        <w:t>202</w:t>
      </w:r>
      <w:r w:rsidR="00F4446C">
        <w:rPr>
          <w:rFonts w:ascii="Times New Roman" w:eastAsia="Times New Roman" w:hAnsi="Times New Roman" w:cs="Times New Roman"/>
          <w:lang w:val="kk-KZ"/>
        </w:rPr>
        <w:t>2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45A91" w:rsidRPr="00F4446C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>Дата, время и место вскрытия конвертов с ценовыми предложениями</w:t>
      </w:r>
      <w:r w:rsidR="00F4446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4446C" w:rsidRPr="004A473E">
        <w:rPr>
          <w:rFonts w:ascii="Times New Roman" w:eastAsia="Times New Roman" w:hAnsi="Times New Roman" w:cs="Times New Roman"/>
        </w:rPr>
        <w:t>«</w:t>
      </w:r>
      <w:r w:rsidR="00F4446C" w:rsidRPr="00F4446C">
        <w:rPr>
          <w:rFonts w:ascii="Times New Roman" w:eastAsia="Times New Roman" w:hAnsi="Times New Roman" w:cs="Times New Roman"/>
        </w:rPr>
        <w:t>08</w:t>
      </w:r>
      <w:r w:rsidR="00F4446C" w:rsidRPr="004A473E">
        <w:rPr>
          <w:rFonts w:ascii="Times New Roman" w:eastAsia="Times New Roman" w:hAnsi="Times New Roman" w:cs="Times New Roman"/>
        </w:rPr>
        <w:t>»</w:t>
      </w:r>
      <w:r w:rsidR="00F4446C">
        <w:rPr>
          <w:rFonts w:ascii="Times New Roman" w:eastAsia="Times New Roman" w:hAnsi="Times New Roman" w:cs="Times New Roman"/>
        </w:rPr>
        <w:t xml:space="preserve"> </w:t>
      </w:r>
      <w:r w:rsidR="00F4446C">
        <w:rPr>
          <w:rFonts w:ascii="Times New Roman" w:eastAsia="Times New Roman" w:hAnsi="Times New Roman" w:cs="Times New Roman"/>
          <w:lang w:val="kk-KZ"/>
        </w:rPr>
        <w:t>февраля</w:t>
      </w:r>
      <w:r w:rsidR="00F4446C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F4446C">
        <w:rPr>
          <w:rFonts w:ascii="Times New Roman" w:eastAsia="Times New Roman" w:hAnsi="Times New Roman" w:cs="Times New Roman"/>
        </w:rPr>
        <w:t>202</w:t>
      </w:r>
      <w:r w:rsidR="00F4446C">
        <w:rPr>
          <w:rFonts w:ascii="Times New Roman" w:eastAsia="Times New Roman" w:hAnsi="Times New Roman" w:cs="Times New Roman"/>
          <w:lang w:val="kk-KZ"/>
        </w:rPr>
        <w:t>2</w:t>
      </w:r>
      <w:r w:rsidR="00F4446C" w:rsidRPr="004A473E">
        <w:rPr>
          <w:rFonts w:ascii="Times New Roman" w:eastAsia="Times New Roman" w:hAnsi="Times New Roman" w:cs="Times New Roman"/>
        </w:rPr>
        <w:t>г.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D8159E">
        <w:rPr>
          <w:rFonts w:ascii="Times New Roman" w:eastAsia="Times New Roman" w:hAnsi="Times New Roman" w:cs="Times New Roman"/>
        </w:rPr>
        <w:t xml:space="preserve">   </w:t>
      </w:r>
      <w:r w:rsidR="00264597">
        <w:rPr>
          <w:rFonts w:ascii="Times New Roman" w:eastAsia="Times New Roman" w:hAnsi="Times New Roman" w:cs="Times New Roman"/>
        </w:rPr>
        <w:t xml:space="preserve"> </w:t>
      </w:r>
      <w:r w:rsidR="00BD67A3">
        <w:rPr>
          <w:rFonts w:ascii="Times New Roman" w:eastAsia="Times New Roman" w:hAnsi="Times New Roman" w:cs="Times New Roman"/>
        </w:rPr>
        <w:t xml:space="preserve"> </w:t>
      </w:r>
      <w:r w:rsidR="005D5385">
        <w:rPr>
          <w:rFonts w:ascii="Times New Roman" w:eastAsia="Times New Roman" w:hAnsi="Times New Roman" w:cs="Times New Roman"/>
          <w:lang w:val="kk-KZ"/>
        </w:rPr>
        <w:t xml:space="preserve"> </w:t>
      </w:r>
      <w:r w:rsidR="00BD67A3">
        <w:rPr>
          <w:rFonts w:ascii="Times New Roman" w:eastAsia="Times New Roman" w:hAnsi="Times New Roman" w:cs="Times New Roman"/>
        </w:rPr>
        <w:t xml:space="preserve"> </w:t>
      </w:r>
    </w:p>
    <w:p w:rsidR="00B834ED" w:rsidRPr="006250F2" w:rsidRDefault="00B834ED" w:rsidP="00CF045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9782" w:type="dxa"/>
        <w:tblInd w:w="-34" w:type="dxa"/>
        <w:tblLayout w:type="fixed"/>
        <w:tblLook w:val="04A0"/>
      </w:tblPr>
      <w:tblGrid>
        <w:gridCol w:w="426"/>
        <w:gridCol w:w="1417"/>
        <w:gridCol w:w="2551"/>
        <w:gridCol w:w="710"/>
        <w:gridCol w:w="850"/>
        <w:gridCol w:w="2410"/>
        <w:gridCol w:w="1418"/>
      </w:tblGrid>
      <w:tr w:rsidR="00BB077F" w:rsidRPr="002600A7" w:rsidTr="00BB077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77F" w:rsidRPr="002600A7" w:rsidRDefault="00BB077F" w:rsidP="00BB07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600A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77F" w:rsidRPr="002600A7" w:rsidRDefault="00BB077F" w:rsidP="00BB077F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2600A7">
              <w:rPr>
                <w:rFonts w:ascii="Times New Roman" w:hAnsi="Times New Roman" w:cs="Times New Roman"/>
                <w:bCs/>
                <w:sz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7F" w:rsidRPr="002600A7" w:rsidRDefault="00BB077F" w:rsidP="00BB07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 характеристика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77F" w:rsidRPr="002600A7" w:rsidRDefault="00BB077F" w:rsidP="00BB07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600A7">
              <w:rPr>
                <w:rFonts w:ascii="Times New Roman" w:hAnsi="Times New Roman" w:cs="Times New Roman"/>
                <w:sz w:val="20"/>
              </w:rPr>
              <w:t>Объем закупа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77F" w:rsidRPr="002600A7" w:rsidRDefault="00BB077F" w:rsidP="00BB07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600A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77F" w:rsidRPr="002600A7" w:rsidRDefault="00BB077F" w:rsidP="00BB07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Срок и условия </w:t>
            </w:r>
            <w:r w:rsidRPr="002600A7">
              <w:rPr>
                <w:rFonts w:ascii="Times New Roman" w:hAnsi="Times New Roman" w:cs="Times New Roman"/>
                <w:sz w:val="20"/>
              </w:rPr>
              <w:t>поставки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77F" w:rsidRPr="002600A7" w:rsidRDefault="00BB077F" w:rsidP="00BB07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600A7">
              <w:rPr>
                <w:rFonts w:ascii="Times New Roman" w:hAnsi="Times New Roman" w:cs="Times New Roman"/>
                <w:sz w:val="20"/>
              </w:rPr>
              <w:t>Сумма</w:t>
            </w:r>
            <w:proofErr w:type="gramEnd"/>
            <w:r w:rsidRPr="002600A7">
              <w:rPr>
                <w:rFonts w:ascii="Times New Roman" w:hAnsi="Times New Roman" w:cs="Times New Roman"/>
                <w:sz w:val="20"/>
              </w:rPr>
              <w:t xml:space="preserve"> выделенная для закупа</w:t>
            </w:r>
          </w:p>
        </w:tc>
      </w:tr>
      <w:tr w:rsidR="00BB077F" w:rsidRPr="002600A7" w:rsidTr="00BB077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77F" w:rsidRPr="002600A7" w:rsidRDefault="00BB077F" w:rsidP="00BB07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7F" w:rsidRPr="00EE20B4" w:rsidRDefault="00BB077F" w:rsidP="00BB07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Система для ОАЭ, КСВП, </w:t>
            </w:r>
            <w:proofErr w:type="spellStart"/>
            <w:r w:rsidRPr="00555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импедансометрии</w:t>
            </w:r>
            <w:proofErr w:type="spellEnd"/>
            <w:r w:rsidRPr="00555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555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аудиологического</w:t>
            </w:r>
            <w:proofErr w:type="spellEnd"/>
            <w:r w:rsidRPr="00555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скрининга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7F" w:rsidRDefault="00BB077F" w:rsidP="00BB077F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Требования к комплектации: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Основной блок - 1 шт. Блок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импедансометрии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- 1 шт. Карта памяти - 1 шт. Блок питания - 1 шт. Адаптер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- 1 шт. Кабель сетевой - 1 шт. Кабель для подключения электродов - 1 шт. Зонд для регистрации - 1 шт. Наконечник к зонду - 1 шт. Съемник наконечника зонда - 1 шт. Кабель для подключения одноразового электрода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«аллигатор»,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touch-proof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зеленый - 1 шт. Кабель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подключения одноразового электрода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«аллигатор»,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touch-proof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красный - 1 шт. Ремешок нашейный - 1 шт. Программное обеспечение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Аудио-СМАРТ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до-полнительных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модулей, с модулем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Аудио-СМАРТ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/АСВП», с модулем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Аудио-СМАРТ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 - 1 шт. Программное обеспечение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Нейро-Аудио-Скрин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менеджер» - 1 шт. Сумка для переноски - 1 шт. Ложемент - 1 шт.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Дополнительные комплектующие: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Подставка - 1 шт. Слуховой стимулятор  «TDH-39»  односторонний - 1 шт. Переходник к телефонам аудиометрическим - 1 шт. Слуховой стимулятор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аудио-метрические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наушники) «TDH-39» - 1 шт. Телефоны аудиометрические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внутриушные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составе: блок аудиометрического телефона (2 шт.), вкладыши ушные одноразовые (размер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50 шт.), вкладыши ушные одноразовые (размер В, 10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шт.), вкладыши ушные одноразовые (размер С, 4 шт.),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звуковод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(2 шт.), клипсы на липучке (2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шт.), ремень для фиксации (1 шт.), двойной кабель (1 шт.) - 1 шт. Полость тестовая «ТП-0,2» - 1 шт. Полость тестовая «ТП-0,5» - 1 шт. Полость тестовая «ТП-1» - 1 шт. Полость тестовая «ТП-2» - 1 шт. Полость тестовая «ТП-5» - 1 шт. Полость тестовая «ТП-8» - 1 шт. Комплект вкладышей ушных «детский» - 1 шт. Комплект вкладышей ушных к аудиометрическим телефонам - 1 шт. Кабель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подключения электродов - 1 шт. Электрод ВП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чашечковый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кабелем отведения «ЭВП», зеленый, 1 м - 1 шт. Электрод ВП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чашечковый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кабелем отведения «ЭВП», красный, 1 м - 1 шт. Электрод ВП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чашечковый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кабелем отведения «ЭВП» черный 1 м) - 1 шт. Паста электродная контактная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Унипаста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», 120г - 1 шт. Паста абразивная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160г - 1 шт. Принтер к электронному блоку - 1 шт. Портативный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компьютер - 1 шт. Принтер - 1 шт. Монитор - 1 шт. Программное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Аудио-СМАРТ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 с модулем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Аудио-СМАРТ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/КСВП», с модулем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Аудио-СМАРТ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/АР», с модулем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Аудио-СМАРТ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/ФСТ» - 1 шт. Системный блок "Элегантный", "Элитный", "Функциональный" - 1 шт.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Расходные материалы и изнашиваемые узлы: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 вкл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адышей ушных «детский» - 1 шт. Комплект вкладышей ушных «универсальный» - 1 шт. Электрод одноразовый в упаковке F3001 - 1 шт. Полость тестовая - 1 шт. Зубная нить для чистки наконечника зонда - 1 шт.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Требования к условиям эксплуатации: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Температура и влажность эксплуатации 0 ~ 40С, 10 ~ 70%.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Гарантийное сервисное обслуживание медицинской техники не менее 37 месяцев.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Плановое техническое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обслуживание должно проводиться не реже чем 1 раз в квартал.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замену отработавших ресурс составных частей;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замене или восстановлении отдельных частей медицинской техники;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настройку и регулировку медицинской техники; специфические для данной медицинской техники работы и т.п.;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чистку, смазку и при необходимости переборку основных механизмов и узлов;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7F" w:rsidRPr="009C06DD" w:rsidRDefault="00BB077F" w:rsidP="00BB07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C06DD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7F" w:rsidRPr="009C06DD" w:rsidRDefault="00BB077F" w:rsidP="00BB07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C06DD">
              <w:rPr>
                <w:rFonts w:ascii="Times New Roman" w:hAnsi="Times New Roman" w:cs="Times New Roman"/>
                <w:b/>
                <w:color w:val="000000"/>
                <w:sz w:val="20"/>
              </w:rPr>
              <w:t>Комплект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77F" w:rsidRPr="002600A7" w:rsidRDefault="00BB077F" w:rsidP="00BB07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течение 15 </w:t>
            </w:r>
            <w:r w:rsidRPr="009C06DD">
              <w:rPr>
                <w:rFonts w:ascii="Times New Roman" w:hAnsi="Times New Roman" w:cs="Times New Roman"/>
                <w:sz w:val="20"/>
              </w:rPr>
              <w:t>календарных дней с момента подписания договора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адрес Заказчика «</w:t>
            </w:r>
            <w:r w:rsidRPr="002600A7">
              <w:rPr>
                <w:rFonts w:ascii="Times New Roman" w:hAnsi="Times New Roman" w:cs="Times New Roman"/>
                <w:sz w:val="20"/>
              </w:rPr>
              <w:t>КГП на ПХВ «Городская поликлиника №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600A7">
              <w:rPr>
                <w:rFonts w:ascii="Times New Roman" w:hAnsi="Times New Roman" w:cs="Times New Roman"/>
                <w:sz w:val="20"/>
              </w:rPr>
              <w:t xml:space="preserve">» УОЗ </w:t>
            </w:r>
            <w:proofErr w:type="spellStart"/>
            <w:r w:rsidRPr="002600A7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2600A7"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 w:rsidRPr="002600A7">
              <w:rPr>
                <w:rFonts w:ascii="Times New Roman" w:hAnsi="Times New Roman" w:cs="Times New Roman"/>
                <w:sz w:val="20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ул.Шухова, 37б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7F" w:rsidRPr="009C06DD" w:rsidRDefault="00F4446C" w:rsidP="00BB07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3 000</w:t>
            </w:r>
            <w:r w:rsidR="00BB077F" w:rsidRPr="009C06DD">
              <w:rPr>
                <w:rFonts w:ascii="Times New Roman" w:hAnsi="Times New Roman" w:cs="Times New Roman"/>
                <w:b/>
                <w:color w:val="000000"/>
                <w:sz w:val="20"/>
              </w:rPr>
              <w:t> 000,00</w:t>
            </w:r>
          </w:p>
        </w:tc>
      </w:tr>
    </w:tbl>
    <w:p w:rsidR="00B834ED" w:rsidRDefault="00B834ED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E6783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="00CF0455"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010AC6" w:rsidRDefault="00CF0455" w:rsidP="00556A49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0AC6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0455"/>
    <w:rsid w:val="00010AC6"/>
    <w:rsid w:val="0005264B"/>
    <w:rsid w:val="000A3EF4"/>
    <w:rsid w:val="000C0ADE"/>
    <w:rsid w:val="000E2D01"/>
    <w:rsid w:val="00130942"/>
    <w:rsid w:val="0014729F"/>
    <w:rsid w:val="001E354F"/>
    <w:rsid w:val="001E6817"/>
    <w:rsid w:val="00200A2F"/>
    <w:rsid w:val="0021273B"/>
    <w:rsid w:val="00255C02"/>
    <w:rsid w:val="00257FB9"/>
    <w:rsid w:val="00264597"/>
    <w:rsid w:val="002908AF"/>
    <w:rsid w:val="002928BE"/>
    <w:rsid w:val="002D65DB"/>
    <w:rsid w:val="00305610"/>
    <w:rsid w:val="00307B66"/>
    <w:rsid w:val="00320E2C"/>
    <w:rsid w:val="0034183D"/>
    <w:rsid w:val="003C783C"/>
    <w:rsid w:val="003D61B5"/>
    <w:rsid w:val="00443C5F"/>
    <w:rsid w:val="00483928"/>
    <w:rsid w:val="005004DD"/>
    <w:rsid w:val="00507C99"/>
    <w:rsid w:val="005229AD"/>
    <w:rsid w:val="00556A49"/>
    <w:rsid w:val="0056742E"/>
    <w:rsid w:val="005A3B43"/>
    <w:rsid w:val="005A7158"/>
    <w:rsid w:val="005B7364"/>
    <w:rsid w:val="005D5385"/>
    <w:rsid w:val="005F60A9"/>
    <w:rsid w:val="00612489"/>
    <w:rsid w:val="006177E5"/>
    <w:rsid w:val="006309F2"/>
    <w:rsid w:val="00662EAE"/>
    <w:rsid w:val="006C3550"/>
    <w:rsid w:val="006E769A"/>
    <w:rsid w:val="007160AA"/>
    <w:rsid w:val="007264B5"/>
    <w:rsid w:val="00752D8C"/>
    <w:rsid w:val="00767F2B"/>
    <w:rsid w:val="00773C8F"/>
    <w:rsid w:val="007A0785"/>
    <w:rsid w:val="007A7843"/>
    <w:rsid w:val="007B45A3"/>
    <w:rsid w:val="00867625"/>
    <w:rsid w:val="00872B4E"/>
    <w:rsid w:val="008C6FD9"/>
    <w:rsid w:val="008E20C6"/>
    <w:rsid w:val="008F6F81"/>
    <w:rsid w:val="00991B7A"/>
    <w:rsid w:val="00A2139F"/>
    <w:rsid w:val="00A907ED"/>
    <w:rsid w:val="00AA21A6"/>
    <w:rsid w:val="00AA3CC8"/>
    <w:rsid w:val="00AC149B"/>
    <w:rsid w:val="00AC2DE6"/>
    <w:rsid w:val="00B834ED"/>
    <w:rsid w:val="00BB077F"/>
    <w:rsid w:val="00BD67A3"/>
    <w:rsid w:val="00BF0BDE"/>
    <w:rsid w:val="00C45A91"/>
    <w:rsid w:val="00C656BB"/>
    <w:rsid w:val="00CA7EF4"/>
    <w:rsid w:val="00CB4862"/>
    <w:rsid w:val="00CF0455"/>
    <w:rsid w:val="00D27824"/>
    <w:rsid w:val="00D3555F"/>
    <w:rsid w:val="00D8159E"/>
    <w:rsid w:val="00DB1177"/>
    <w:rsid w:val="00DB4AF1"/>
    <w:rsid w:val="00E41A19"/>
    <w:rsid w:val="00E67831"/>
    <w:rsid w:val="00E75530"/>
    <w:rsid w:val="00E8211A"/>
    <w:rsid w:val="00EA05F8"/>
    <w:rsid w:val="00EB0894"/>
    <w:rsid w:val="00EE72E3"/>
    <w:rsid w:val="00F41908"/>
    <w:rsid w:val="00F4446C"/>
    <w:rsid w:val="00F476C3"/>
    <w:rsid w:val="00F664B5"/>
    <w:rsid w:val="00F66910"/>
    <w:rsid w:val="00FA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EA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8A0C-0AE7-4E36-ABD4-03F2E076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4294959364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86</cp:revision>
  <cp:lastPrinted>2021-03-04T04:50:00Z</cp:lastPrinted>
  <dcterms:created xsi:type="dcterms:W3CDTF">2020-12-21T08:31:00Z</dcterms:created>
  <dcterms:modified xsi:type="dcterms:W3CDTF">2022-02-01T03:12:00Z</dcterms:modified>
</cp:coreProperties>
</file>