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2"/>
        <w:gridCol w:w="7796"/>
      </w:tblGrid>
      <w:tr w:rsidR="00CF0455" w:rsidRPr="003732C1" w:rsidTr="00972B73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CF0455" w:rsidRPr="003732C1" w:rsidRDefault="00CF0455" w:rsidP="00972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Организатор</w:t>
            </w:r>
          </w:p>
        </w:tc>
        <w:tc>
          <w:tcPr>
            <w:tcW w:w="7751" w:type="dxa"/>
            <w:vAlign w:val="center"/>
            <w:hideMark/>
          </w:tcPr>
          <w:p w:rsidR="00CF0455" w:rsidRDefault="00CF0455" w:rsidP="00972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БИН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990240002710</w:t>
            </w:r>
          </w:p>
          <w:p w:rsidR="00CF0455" w:rsidRPr="003732C1" w:rsidRDefault="00AA3CC8" w:rsidP="00972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оммунальное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CF0455"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осударственное предприятие на праве хозяйственного ведения "Городская поликлиника №2"</w:t>
            </w:r>
          </w:p>
          <w:p w:rsidR="00CF0455" w:rsidRPr="003732C1" w:rsidRDefault="00CF0455" w:rsidP="00AA3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</w:t>
            </w:r>
            <w:r w:rsidR="00AA3C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общественного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A3CC8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 Алматы</w:t>
            </w:r>
          </w:p>
        </w:tc>
      </w:tr>
    </w:tbl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Объявляет </w:t>
      </w:r>
    </w:p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>о проведении закупа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ИМН</w:t>
      </w: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способом запроса ценовых предложений </w:t>
      </w:r>
    </w:p>
    <w:p w:rsidR="00CF0455" w:rsidRPr="00476D9E" w:rsidRDefault="00CF0455" w:rsidP="00CF0455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адресу: г.Алматы,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Шухова, 37Б</w:t>
      </w:r>
    </w:p>
    <w:p w:rsidR="00CF0455" w:rsidRPr="003732C1" w:rsidRDefault="00CF0455" w:rsidP="00CF0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0455" w:rsidRDefault="00CF0455" w:rsidP="00CF045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Окончательный срок подачи ценовых предложений: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09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>ч: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мин </w:t>
      </w:r>
      <w:r w:rsidRPr="004A473E">
        <w:rPr>
          <w:rFonts w:ascii="Times New Roman" w:eastAsia="Times New Roman" w:hAnsi="Times New Roman" w:cs="Times New Roman"/>
        </w:rPr>
        <w:t>«</w:t>
      </w:r>
      <w:r w:rsidR="002A4659">
        <w:rPr>
          <w:rFonts w:ascii="Times New Roman" w:eastAsia="Times New Roman" w:hAnsi="Times New Roman" w:cs="Times New Roman"/>
          <w:lang w:val="kk-KZ"/>
        </w:rPr>
        <w:t>09</w:t>
      </w:r>
      <w:r w:rsidRPr="004A473E"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 w:rsidR="002A74B3">
        <w:rPr>
          <w:rFonts w:ascii="Times New Roman" w:eastAsia="Times New Roman" w:hAnsi="Times New Roman" w:cs="Times New Roman"/>
          <w:lang w:val="kk-KZ"/>
        </w:rPr>
        <w:t>февраля</w:t>
      </w:r>
      <w:r w:rsidRPr="004A473E">
        <w:rPr>
          <w:rFonts w:ascii="Times New Roman" w:eastAsia="Times New Roman" w:hAnsi="Times New Roman" w:cs="Times New Roman"/>
          <w:lang w:val="kk-KZ"/>
        </w:rPr>
        <w:t xml:space="preserve"> </w:t>
      </w:r>
      <w:r w:rsidR="00E26AEE">
        <w:rPr>
          <w:rFonts w:ascii="Times New Roman" w:eastAsia="Times New Roman" w:hAnsi="Times New Roman" w:cs="Times New Roman"/>
        </w:rPr>
        <w:t>2023</w:t>
      </w:r>
      <w:r w:rsidRPr="004A473E">
        <w:rPr>
          <w:rFonts w:ascii="Times New Roman" w:eastAsia="Times New Roman" w:hAnsi="Times New Roman" w:cs="Times New Roman"/>
        </w:rPr>
        <w:t>г.</w:t>
      </w:r>
    </w:p>
    <w:p w:rsidR="00CF0455" w:rsidRPr="00CA2375" w:rsidRDefault="00CF0455" w:rsidP="00CF0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Дата, время и место вскрытия конвертов с ценовыми предложениями: </w:t>
      </w:r>
      <w:r w:rsidRPr="004A473E">
        <w:rPr>
          <w:rFonts w:ascii="Times New Roman" w:eastAsia="Times New Roman" w:hAnsi="Times New Roman" w:cs="Times New Roman"/>
        </w:rPr>
        <w:t>«</w:t>
      </w:r>
      <w:r w:rsidR="002A4659">
        <w:rPr>
          <w:rFonts w:ascii="Times New Roman" w:eastAsia="Times New Roman" w:hAnsi="Times New Roman" w:cs="Times New Roman"/>
          <w:lang w:val="kk-KZ"/>
        </w:rPr>
        <w:t>09</w:t>
      </w:r>
      <w:r w:rsidRPr="004A473E">
        <w:rPr>
          <w:rFonts w:ascii="Times New Roman" w:eastAsia="Times New Roman" w:hAnsi="Times New Roman" w:cs="Times New Roman"/>
        </w:rPr>
        <w:t>»</w:t>
      </w:r>
      <w:r w:rsidRPr="009A277B">
        <w:rPr>
          <w:rFonts w:ascii="Times New Roman" w:eastAsia="Times New Roman" w:hAnsi="Times New Roman" w:cs="Times New Roman"/>
        </w:rPr>
        <w:t xml:space="preserve"> </w:t>
      </w:r>
      <w:r w:rsidR="002A74B3">
        <w:rPr>
          <w:rFonts w:ascii="Times New Roman" w:eastAsia="Times New Roman" w:hAnsi="Times New Roman" w:cs="Times New Roman"/>
          <w:lang w:val="kk-KZ"/>
        </w:rPr>
        <w:t>февраля</w:t>
      </w:r>
      <w:r w:rsidR="002A74B3" w:rsidRPr="004A473E">
        <w:rPr>
          <w:rFonts w:ascii="Times New Roman" w:eastAsia="Times New Roman" w:hAnsi="Times New Roman" w:cs="Times New Roman"/>
          <w:lang w:val="kk-KZ"/>
        </w:rPr>
        <w:t xml:space="preserve"> </w:t>
      </w:r>
      <w:r w:rsidR="00E26AEE">
        <w:rPr>
          <w:rFonts w:ascii="Times New Roman" w:eastAsia="Times New Roman" w:hAnsi="Times New Roman" w:cs="Times New Roman"/>
        </w:rPr>
        <w:t>2023</w:t>
      </w:r>
      <w:r w:rsidRPr="004A473E">
        <w:rPr>
          <w:rFonts w:ascii="Times New Roman" w:eastAsia="Times New Roman" w:hAnsi="Times New Roman" w:cs="Times New Roman"/>
        </w:rPr>
        <w:t>г.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11 </w:t>
      </w:r>
      <w:r w:rsidRPr="005F60A9">
        <w:rPr>
          <w:rFonts w:ascii="Times New Roman" w:eastAsia="Times New Roman" w:hAnsi="Times New Roman" w:cs="Times New Roman"/>
          <w:sz w:val="24"/>
          <w:szCs w:val="24"/>
        </w:rPr>
        <w:t>ч:</w:t>
      </w:r>
      <w:r w:rsidRPr="005F60A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</w:t>
      </w:r>
      <w:r w:rsidRPr="005F60A9">
        <w:rPr>
          <w:rFonts w:ascii="Times New Roman" w:eastAsia="Times New Roman" w:hAnsi="Times New Roman" w:cs="Times New Roman"/>
          <w:sz w:val="24"/>
          <w:szCs w:val="24"/>
        </w:rPr>
        <w:t xml:space="preserve">мин, </w:t>
      </w:r>
      <w:r w:rsidRPr="005F60A9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5F60A9">
        <w:rPr>
          <w:rFonts w:ascii="Times New Roman" w:eastAsia="Times New Roman" w:hAnsi="Times New Roman" w:cs="Times New Roman"/>
          <w:sz w:val="24"/>
          <w:szCs w:val="24"/>
        </w:rPr>
        <w:t xml:space="preserve"> этаж, каб.№102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3CC8">
        <w:rPr>
          <w:rFonts w:ascii="Times New Roman" w:eastAsia="Times New Roman" w:hAnsi="Times New Roman" w:cs="Times New Roman"/>
          <w:sz w:val="24"/>
          <w:szCs w:val="24"/>
        </w:rPr>
        <w:t>КГ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>П на ПХВ «Городская поликлиника №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r w:rsidR="003258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507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258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237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CF0455" w:rsidRDefault="00CF0455" w:rsidP="00CF0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0455" w:rsidRPr="006250F2" w:rsidRDefault="00D8159E" w:rsidP="00CF045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</w:p>
    <w:tbl>
      <w:tblPr>
        <w:tblStyle w:val="a3"/>
        <w:tblW w:w="10207" w:type="dxa"/>
        <w:tblInd w:w="-743" w:type="dxa"/>
        <w:tblLayout w:type="fixed"/>
        <w:tblLook w:val="04A0"/>
      </w:tblPr>
      <w:tblGrid>
        <w:gridCol w:w="567"/>
        <w:gridCol w:w="2127"/>
        <w:gridCol w:w="2977"/>
        <w:gridCol w:w="709"/>
        <w:gridCol w:w="1275"/>
        <w:gridCol w:w="1418"/>
        <w:gridCol w:w="1134"/>
      </w:tblGrid>
      <w:tr w:rsidR="002A4659" w:rsidRPr="003732C1" w:rsidTr="002A46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659" w:rsidRPr="003732C1" w:rsidRDefault="002A4659" w:rsidP="00972B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659" w:rsidRPr="003732C1" w:rsidRDefault="002A4659" w:rsidP="00972B7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3732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Наименование закупаемых </w:t>
            </w:r>
            <w:r w:rsidRPr="00373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изделий медицинского назначения</w:t>
            </w:r>
          </w:p>
          <w:p w:rsidR="002A4659" w:rsidRPr="003732C1" w:rsidRDefault="002A4659" w:rsidP="00972B73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659" w:rsidRPr="002A4659" w:rsidRDefault="002A4659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6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Спецификация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659" w:rsidRPr="003732C1" w:rsidRDefault="002A4659" w:rsidP="00E777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659" w:rsidRPr="003732C1" w:rsidRDefault="002A4659" w:rsidP="00E777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закупа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A4659" w:rsidRPr="003732C1" w:rsidRDefault="002A4659" w:rsidP="00E41A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Цена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</w:t>
            </w:r>
          </w:p>
          <w:p w:rsidR="002A4659" w:rsidRPr="003732C1" w:rsidRDefault="002A4659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деленная для закупа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A4659" w:rsidRPr="003732C1" w:rsidRDefault="002A4659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выделенная для закупа</w:t>
            </w:r>
          </w:p>
        </w:tc>
      </w:tr>
      <w:tr w:rsidR="002A4659" w:rsidTr="0057236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659" w:rsidRPr="00850CFC" w:rsidRDefault="002A4659" w:rsidP="00B1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C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A4659" w:rsidRPr="00ED05EB" w:rsidRDefault="002A4659" w:rsidP="00E777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Дилюент DS 20л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A4659" w:rsidRPr="00ED05EB" w:rsidRDefault="002A4659" w:rsidP="00E777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Разбавитель DS используется для измерения параметров RBC, PLT, WBC, RET и NRBC. канистра 20 литров. Упаковка должна быть маркирована специальным штриховым кодом совместимым со считывателем для закрытой системы BC-6000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A4659" w:rsidRPr="00ED05EB" w:rsidRDefault="002A4659" w:rsidP="00E777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A4659" w:rsidRPr="00ED05EB" w:rsidRDefault="002A4659" w:rsidP="00E7773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2A4659" w:rsidRPr="00ED05EB" w:rsidRDefault="002A4659" w:rsidP="00E7773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5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48 900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A4659" w:rsidRPr="00B156E4" w:rsidRDefault="002A4659" w:rsidP="00E7773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4 205 400</w:t>
            </w:r>
          </w:p>
        </w:tc>
      </w:tr>
      <w:tr w:rsidR="002A4659" w:rsidTr="0057236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659" w:rsidRPr="00850CFC" w:rsidRDefault="002A4659" w:rsidP="00B1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C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A4659" w:rsidRPr="00ED05EB" w:rsidRDefault="002A4659" w:rsidP="00E777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Лизирующий раствор M-6LD 1л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659" w:rsidRPr="00ED05EB" w:rsidRDefault="002A4659" w:rsidP="00E777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Лизирующий раствор M-6LD используется вместе с красителем M-6FD для дифференцировки WBC в канале DIFF.Объем бутыль 1000 мл. Упаковка должна быть маркирована специальным штриховым кодом совместимым со считывателем для закрытой системы BC-6000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A4659" w:rsidRPr="00ED05EB" w:rsidRDefault="002A4659" w:rsidP="00E777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A4659" w:rsidRPr="00ED05EB" w:rsidRDefault="002A4659" w:rsidP="00E7773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2A4659" w:rsidRPr="00ED05EB" w:rsidRDefault="002A4659" w:rsidP="00E7773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5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A4659" w:rsidRPr="00B156E4" w:rsidRDefault="002A4659" w:rsidP="00E7773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2 587 200</w:t>
            </w:r>
          </w:p>
        </w:tc>
      </w:tr>
      <w:tr w:rsidR="002A4659" w:rsidTr="0057236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659" w:rsidRPr="00850CFC" w:rsidRDefault="002A4659" w:rsidP="00B1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C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A4659" w:rsidRPr="00ED05EB" w:rsidRDefault="002A4659" w:rsidP="00E777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Краситель M-6FD 12мл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659" w:rsidRPr="00ED05EB" w:rsidRDefault="002A4659" w:rsidP="00E777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Краситель M-6FD используется вместе с лизирующим раствором M-6LD для дифференцировки WBC в канале DIFF.Объем бутыль 12 мл. Упаковка должна быть маркирована специальным штриховым кодом совместимым со считывателем для закрытой системы BC-6000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A4659" w:rsidRPr="00ED05EB" w:rsidRDefault="002A4659" w:rsidP="00E777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A4659" w:rsidRPr="00ED05EB" w:rsidRDefault="002A4659" w:rsidP="00E7773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2A4659" w:rsidRPr="00ED05EB" w:rsidRDefault="002A4659" w:rsidP="00E7773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5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A4659" w:rsidRPr="00B156E4" w:rsidRDefault="002A4659" w:rsidP="00E7773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2 560 800</w:t>
            </w:r>
          </w:p>
        </w:tc>
      </w:tr>
      <w:tr w:rsidR="002A4659" w:rsidTr="0057236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659" w:rsidRPr="00850CFC" w:rsidRDefault="002A4659" w:rsidP="00B1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C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A4659" w:rsidRPr="00ED05EB" w:rsidRDefault="002A4659" w:rsidP="00E777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Лизирующий раствор M-6LH 1л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659" w:rsidRPr="00ED05EB" w:rsidRDefault="002A4659" w:rsidP="00E777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Лизирующий раствор M-6LH разработан для измерения параметров гемоглобина.Объем бутыль 1000 мл. Упаковка должна быть маркирована специальным штриховым кодом совместимым со считывателем для закрытой системы BC-6000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A4659" w:rsidRPr="00ED05EB" w:rsidRDefault="002A4659" w:rsidP="00E777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A4659" w:rsidRPr="00ED05EB" w:rsidRDefault="002A4659" w:rsidP="00E7773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2A4659" w:rsidRPr="00ED05EB" w:rsidRDefault="002A4659" w:rsidP="00E7773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5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41 400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A4659" w:rsidRPr="00B156E4" w:rsidRDefault="002A4659" w:rsidP="00E7773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952 200</w:t>
            </w:r>
          </w:p>
        </w:tc>
      </w:tr>
      <w:tr w:rsidR="002A4659" w:rsidTr="0057236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659" w:rsidRPr="00850CFC" w:rsidRDefault="002A4659" w:rsidP="00B1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C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A4659" w:rsidRPr="00ED05EB" w:rsidRDefault="002A4659" w:rsidP="00E777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Лизирующий раствор M-6LN 1л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659" w:rsidRPr="00ED05EB" w:rsidRDefault="002A4659" w:rsidP="00E777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Этот продукт используется вместе с красителем M-6FN для измерения параметров ядросодержащих эритроцитов (NRBC). Упаковка должна быть маркирована специальным штриховым кодом совместимым со считывателем для закрытой системы BC-6000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A4659" w:rsidRPr="00ED05EB" w:rsidRDefault="002A4659" w:rsidP="00E777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A4659" w:rsidRPr="00ED05EB" w:rsidRDefault="002A4659" w:rsidP="00E7773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2A4659" w:rsidRPr="00ED05EB" w:rsidRDefault="002A4659" w:rsidP="00E7773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5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A4659" w:rsidRPr="00B156E4" w:rsidRDefault="002A4659" w:rsidP="00E7773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2 469 600</w:t>
            </w:r>
          </w:p>
        </w:tc>
      </w:tr>
      <w:tr w:rsidR="002A4659" w:rsidTr="0057236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659" w:rsidRPr="00850CFC" w:rsidRDefault="002A4659" w:rsidP="00B1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C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A4659" w:rsidRPr="00ED05EB" w:rsidRDefault="002A4659" w:rsidP="00E777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Краситель M-6FN 12мл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659" w:rsidRPr="00ED05EB" w:rsidRDefault="002A4659" w:rsidP="00E777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Краситель M-6FN используется вместе с лизирующим раствором M-6LN для измерения параметров ядросодержащих эритроцитов (NRBC). Упаковка должна быть маркирована специальным штриховым кодом совместимым со считывателем для закрытой системы BC-6000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A4659" w:rsidRPr="00ED05EB" w:rsidRDefault="002A4659" w:rsidP="00E777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A4659" w:rsidRPr="00ED05EB" w:rsidRDefault="002A4659" w:rsidP="00E7773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2A4659" w:rsidRPr="00ED05EB" w:rsidRDefault="002A4659" w:rsidP="00E7773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5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9 400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A4659" w:rsidRPr="00B156E4" w:rsidRDefault="002A4659" w:rsidP="00E7773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827 200</w:t>
            </w:r>
          </w:p>
        </w:tc>
      </w:tr>
      <w:tr w:rsidR="002A4659" w:rsidTr="0057236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659" w:rsidRPr="00850CFC" w:rsidRDefault="002A4659" w:rsidP="00B1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CF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A4659" w:rsidRPr="00ED05EB" w:rsidRDefault="002A4659" w:rsidP="00E777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Очиститель зонда 17 мл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659" w:rsidRPr="00ED05EB" w:rsidRDefault="002A4659" w:rsidP="00E777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Очиститель пробоотборника PROBE CLEANSER применяется в автоматическом гематологическом анализаторе BC-6000/BC-6000Plus компании Mindray. Используется для периодической очистки анализатора. Упаковка должна быть маркирована специальным штриховым кодом совместимым со считывателем для закрытой системы BC-6000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A4659" w:rsidRPr="00ED05EB" w:rsidRDefault="002A4659" w:rsidP="00E777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A4659" w:rsidRPr="00ED05EB" w:rsidRDefault="002A4659" w:rsidP="00E7773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2A4659" w:rsidRPr="00ED05EB" w:rsidRDefault="002A4659" w:rsidP="00E7773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5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5 220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A4659" w:rsidRPr="00B156E4" w:rsidRDefault="002A4659" w:rsidP="00E7773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198 360</w:t>
            </w:r>
          </w:p>
        </w:tc>
      </w:tr>
      <w:tr w:rsidR="002A4659" w:rsidTr="0057236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659" w:rsidRPr="00850CFC" w:rsidRDefault="002A4659" w:rsidP="00B1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A4659" w:rsidRPr="00ED05EB" w:rsidRDefault="002A4659" w:rsidP="00E777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Гематологические контрольные материалы BC-6D 6 x 4.5 мл Tri-pack (2L, 2N, 2H)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A4659" w:rsidRPr="00ED05EB" w:rsidRDefault="002A4659" w:rsidP="00E777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Контрольная кровь для гематологи</w:t>
            </w:r>
            <w:r w:rsidRPr="00ED0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(высокий,нормальный, низкий).</w:t>
            </w:r>
            <w:r w:rsidRPr="00ED0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Суспензия с взвешенными форменными элементами, для контроля качества гематологических анализаторов. Упаковка должна быть маркирована специальным штриховым кодом совместимым со считывателем для закрытой системы BC-6000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A4659" w:rsidRPr="00ED05EB" w:rsidRDefault="002A4659" w:rsidP="00E777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A4659" w:rsidRPr="00ED05EB" w:rsidRDefault="002A4659" w:rsidP="00E7773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2A4659" w:rsidRPr="00ED05EB" w:rsidRDefault="002A4659" w:rsidP="00E7773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5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247 800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A4659" w:rsidRPr="00B156E4" w:rsidRDefault="002A4659" w:rsidP="00E7773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2 973 600</w:t>
            </w:r>
          </w:p>
        </w:tc>
      </w:tr>
    </w:tbl>
    <w:p w:rsidR="00CF0455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CF0455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3732C1">
        <w:rPr>
          <w:rFonts w:ascii="Times New Roman" w:hAnsi="Times New Roman" w:cs="Times New Roman"/>
          <w:sz w:val="24"/>
          <w:szCs w:val="24"/>
        </w:rPr>
        <w:t>Товар должен быть доставлен: Республика Казахстан, г.Алматы ул.Шухова,37 Б</w:t>
      </w:r>
    </w:p>
    <w:p w:rsidR="00CF0455" w:rsidRPr="003732C1" w:rsidRDefault="007160AA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КГП</w:t>
      </w:r>
      <w:r w:rsidR="00CF0455"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на ПХВ «Городская поликлиника №2»</w:t>
      </w:r>
    </w:p>
    <w:p w:rsidR="00CF0455" w:rsidRPr="003732C1" w:rsidRDefault="00CF0455" w:rsidP="00CF0455">
      <w:pPr>
        <w:pStyle w:val="a4"/>
        <w:tabs>
          <w:tab w:val="left" w:pos="205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F0455" w:rsidRPr="003732C1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Требуемый срок поставки товара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732C1">
        <w:rPr>
          <w:rFonts w:ascii="Times New Roman" w:hAnsi="Times New Roman" w:cs="Times New Roman"/>
          <w:sz w:val="24"/>
          <w:szCs w:val="24"/>
        </w:rPr>
        <w:t xml:space="preserve"> дня со дня получения заявки от Заказчика.</w:t>
      </w:r>
    </w:p>
    <w:p w:rsidR="00CF0455" w:rsidRPr="003732C1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CF0455" w:rsidRPr="003732C1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Документы принимаются по адресу: </w:t>
      </w:r>
    </w:p>
    <w:p w:rsidR="00CA7EF4" w:rsidRDefault="00CF0455" w:rsidP="00D345DC">
      <w:pPr>
        <w:pStyle w:val="a4"/>
        <w:ind w:left="0"/>
      </w:pPr>
      <w:r w:rsidRPr="003732C1">
        <w:rPr>
          <w:rFonts w:ascii="Times New Roman" w:hAnsi="Times New Roman" w:cs="Times New Roman"/>
          <w:sz w:val="24"/>
          <w:szCs w:val="24"/>
        </w:rPr>
        <w:t>г.Алматы</w:t>
      </w:r>
      <w:r w:rsidR="007160AA">
        <w:rPr>
          <w:rFonts w:ascii="Times New Roman" w:hAnsi="Times New Roman" w:cs="Times New Roman"/>
          <w:sz w:val="24"/>
          <w:szCs w:val="24"/>
        </w:rPr>
        <w:t>,</w:t>
      </w:r>
      <w:r w:rsidRPr="003732C1">
        <w:rPr>
          <w:rFonts w:ascii="Times New Roman" w:hAnsi="Times New Roman" w:cs="Times New Roman"/>
          <w:sz w:val="24"/>
          <w:szCs w:val="24"/>
        </w:rPr>
        <w:t xml:space="preserve"> ул.Шухова,</w:t>
      </w:r>
      <w:r w:rsidR="007160AA">
        <w:rPr>
          <w:rFonts w:ascii="Times New Roman" w:hAnsi="Times New Roman" w:cs="Times New Roman"/>
          <w:sz w:val="24"/>
          <w:szCs w:val="24"/>
        </w:rPr>
        <w:t xml:space="preserve"> </w:t>
      </w:r>
      <w:r w:rsidRPr="003732C1">
        <w:rPr>
          <w:rFonts w:ascii="Times New Roman" w:hAnsi="Times New Roman" w:cs="Times New Roman"/>
          <w:sz w:val="24"/>
          <w:szCs w:val="24"/>
        </w:rPr>
        <w:t>37 Б</w:t>
      </w:r>
      <w:r w:rsidR="007160AA">
        <w:rPr>
          <w:rFonts w:ascii="Times New Roman" w:hAnsi="Times New Roman" w:cs="Times New Roman"/>
          <w:sz w:val="24"/>
          <w:szCs w:val="24"/>
        </w:rPr>
        <w:t xml:space="preserve">. </w:t>
      </w:r>
      <w:r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160AA">
        <w:rPr>
          <w:rFonts w:ascii="Times New Roman" w:hAnsi="Times New Roman" w:cs="Times New Roman"/>
          <w:sz w:val="24"/>
          <w:szCs w:val="24"/>
          <w:lang w:val="kk-KZ"/>
        </w:rPr>
        <w:t>КГП</w:t>
      </w:r>
      <w:r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на ПХВ «Городская поликлиника №2»</w:t>
      </w:r>
      <w:r w:rsidRPr="003732C1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CA7EF4" w:rsidSect="00CA7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characterSpacingControl w:val="doNotCompress"/>
  <w:compat/>
  <w:rsids>
    <w:rsidRoot w:val="00CF0455"/>
    <w:rsid w:val="000561A1"/>
    <w:rsid w:val="00065E7F"/>
    <w:rsid w:val="000871D1"/>
    <w:rsid w:val="00106FD7"/>
    <w:rsid w:val="00135919"/>
    <w:rsid w:val="0014729F"/>
    <w:rsid w:val="00196259"/>
    <w:rsid w:val="001A5DDC"/>
    <w:rsid w:val="00200A2F"/>
    <w:rsid w:val="00293166"/>
    <w:rsid w:val="002A4659"/>
    <w:rsid w:val="002A74B3"/>
    <w:rsid w:val="00305C2B"/>
    <w:rsid w:val="003258DA"/>
    <w:rsid w:val="003A61C8"/>
    <w:rsid w:val="003D4071"/>
    <w:rsid w:val="00447878"/>
    <w:rsid w:val="004720B8"/>
    <w:rsid w:val="00526376"/>
    <w:rsid w:val="00562B7F"/>
    <w:rsid w:val="005A3B43"/>
    <w:rsid w:val="005A7158"/>
    <w:rsid w:val="005F60A9"/>
    <w:rsid w:val="0060723C"/>
    <w:rsid w:val="00632375"/>
    <w:rsid w:val="00643727"/>
    <w:rsid w:val="0066465C"/>
    <w:rsid w:val="00671FE8"/>
    <w:rsid w:val="006A4722"/>
    <w:rsid w:val="007160AA"/>
    <w:rsid w:val="00762ABB"/>
    <w:rsid w:val="00774865"/>
    <w:rsid w:val="00775F3F"/>
    <w:rsid w:val="00804D4B"/>
    <w:rsid w:val="00823F8D"/>
    <w:rsid w:val="00850CFC"/>
    <w:rsid w:val="008931E1"/>
    <w:rsid w:val="008F393E"/>
    <w:rsid w:val="00922321"/>
    <w:rsid w:val="00954E3F"/>
    <w:rsid w:val="00A26FBE"/>
    <w:rsid w:val="00A402AA"/>
    <w:rsid w:val="00AA21A6"/>
    <w:rsid w:val="00AA3CC8"/>
    <w:rsid w:val="00B16C89"/>
    <w:rsid w:val="00B612F8"/>
    <w:rsid w:val="00B879E2"/>
    <w:rsid w:val="00BD332E"/>
    <w:rsid w:val="00C1160A"/>
    <w:rsid w:val="00C42B02"/>
    <w:rsid w:val="00C94F3E"/>
    <w:rsid w:val="00CA2375"/>
    <w:rsid w:val="00CA2382"/>
    <w:rsid w:val="00CA7EF4"/>
    <w:rsid w:val="00CB2889"/>
    <w:rsid w:val="00CF0455"/>
    <w:rsid w:val="00D345DC"/>
    <w:rsid w:val="00D756BB"/>
    <w:rsid w:val="00D8159E"/>
    <w:rsid w:val="00D87E15"/>
    <w:rsid w:val="00E1779A"/>
    <w:rsid w:val="00E26AEE"/>
    <w:rsid w:val="00E41A19"/>
    <w:rsid w:val="00E605C4"/>
    <w:rsid w:val="00EC49C7"/>
    <w:rsid w:val="00F03472"/>
    <w:rsid w:val="00F23807"/>
    <w:rsid w:val="00F35074"/>
    <w:rsid w:val="00F476C3"/>
    <w:rsid w:val="00F74549"/>
    <w:rsid w:val="00F85322"/>
    <w:rsid w:val="00FF6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4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4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045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4294561223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</dc:creator>
  <cp:lastModifiedBy>Lek</cp:lastModifiedBy>
  <cp:revision>55</cp:revision>
  <cp:lastPrinted>2021-01-14T09:01:00Z</cp:lastPrinted>
  <dcterms:created xsi:type="dcterms:W3CDTF">2020-12-21T08:31:00Z</dcterms:created>
  <dcterms:modified xsi:type="dcterms:W3CDTF">2023-02-02T02:52:00Z</dcterms:modified>
</cp:coreProperties>
</file>